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96" w:rsidRDefault="00F16C96" w:rsidP="00F16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8"/>
          <w:bdr w:val="none" w:sz="0" w:space="0" w:color="auto" w:frame="1"/>
        </w:rPr>
      </w:pPr>
      <w:r w:rsidRPr="00F16C96">
        <w:rPr>
          <w:rStyle w:val="a4"/>
          <w:color w:val="111111"/>
          <w:sz w:val="36"/>
          <w:szCs w:val="28"/>
          <w:bdr w:val="none" w:sz="0" w:space="0" w:color="auto" w:frame="1"/>
        </w:rPr>
        <w:t>Сенсорное развитие детей раннего возраста</w:t>
      </w:r>
    </w:p>
    <w:p w:rsidR="00F16C96" w:rsidRDefault="00F16C96" w:rsidP="00F16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8"/>
          <w:bdr w:val="none" w:sz="0" w:space="0" w:color="auto" w:frame="1"/>
        </w:rPr>
      </w:pPr>
      <w:r>
        <w:rPr>
          <w:rStyle w:val="a4"/>
          <w:color w:val="111111"/>
          <w:sz w:val="36"/>
          <w:szCs w:val="28"/>
          <w:bdr w:val="none" w:sz="0" w:space="0" w:color="auto" w:frame="1"/>
        </w:rPr>
        <w:t>Из опыта работы</w:t>
      </w:r>
    </w:p>
    <w:p w:rsidR="00F16C96" w:rsidRDefault="00F16C96" w:rsidP="00F16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8"/>
          <w:bdr w:val="none" w:sz="0" w:space="0" w:color="auto" w:frame="1"/>
        </w:rPr>
      </w:pPr>
      <w:r>
        <w:rPr>
          <w:rStyle w:val="a4"/>
          <w:color w:val="111111"/>
          <w:sz w:val="36"/>
          <w:szCs w:val="28"/>
          <w:bdr w:val="none" w:sz="0" w:space="0" w:color="auto" w:frame="1"/>
        </w:rPr>
        <w:t>МДОУ – детский сад № 44 «Колокольчик»</w:t>
      </w:r>
    </w:p>
    <w:p w:rsidR="00F16C96" w:rsidRDefault="00F16C96" w:rsidP="00F16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8"/>
          <w:bdr w:val="none" w:sz="0" w:space="0" w:color="auto" w:frame="1"/>
        </w:rPr>
      </w:pPr>
      <w:r>
        <w:rPr>
          <w:rStyle w:val="a4"/>
          <w:color w:val="111111"/>
          <w:sz w:val="36"/>
          <w:szCs w:val="28"/>
          <w:bdr w:val="none" w:sz="0" w:space="0" w:color="auto" w:frame="1"/>
        </w:rPr>
        <w:t xml:space="preserve">Воспитатель 1 категории – </w:t>
      </w:r>
    </w:p>
    <w:p w:rsidR="00F16C96" w:rsidRPr="00F16C96" w:rsidRDefault="00F16C96" w:rsidP="00F16C9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28"/>
          <w:bdr w:val="none" w:sz="0" w:space="0" w:color="auto" w:frame="1"/>
        </w:rPr>
      </w:pPr>
      <w:r>
        <w:rPr>
          <w:rStyle w:val="a4"/>
          <w:color w:val="111111"/>
          <w:sz w:val="36"/>
          <w:szCs w:val="28"/>
          <w:bdr w:val="none" w:sz="0" w:space="0" w:color="auto" w:frame="1"/>
        </w:rPr>
        <w:t>Харькова Елена Михайловна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 ребёнка </w:t>
      </w:r>
      <w:r w:rsidRPr="00295EC3">
        <w:rPr>
          <w:color w:val="111111"/>
          <w:sz w:val="28"/>
          <w:szCs w:val="28"/>
        </w:rPr>
        <w:t>– это, с одной стороны,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восприятия предметов</w:t>
      </w:r>
      <w:r w:rsidRPr="00295EC3">
        <w:rPr>
          <w:color w:val="111111"/>
          <w:sz w:val="28"/>
          <w:szCs w:val="28"/>
        </w:rPr>
        <w:t>, с другой стороны, формирование представлений о внешних свойствах </w:t>
      </w:r>
      <w:r w:rsidRPr="00295EC3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295EC3">
        <w:rPr>
          <w:color w:val="111111"/>
          <w:sz w:val="28"/>
          <w:szCs w:val="28"/>
        </w:rPr>
        <w:t>: их форме, цвете, величине, положении в пространстве. Значение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</w:t>
      </w:r>
      <w:r w:rsidRPr="00295EC3">
        <w:rPr>
          <w:color w:val="111111"/>
          <w:sz w:val="28"/>
          <w:szCs w:val="28"/>
        </w:rPr>
        <w:t> в раннем дошкольном детстве трудно переоценить. Именно в этом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295EC3">
        <w:rPr>
          <w:color w:val="111111"/>
          <w:sz w:val="28"/>
          <w:szCs w:val="28"/>
        </w:rPr>
        <w:t> создаются наиболее благоприятные условия для совершенствования деятельности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органов чувств</w:t>
      </w:r>
      <w:r w:rsidRPr="00295EC3">
        <w:rPr>
          <w:color w:val="111111"/>
          <w:sz w:val="28"/>
          <w:szCs w:val="28"/>
        </w:rPr>
        <w:t>, накопления представлений об окружающем мире.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Сенсорная</w:t>
      </w:r>
      <w:r w:rsidRPr="00295EC3">
        <w:rPr>
          <w:color w:val="111111"/>
          <w:sz w:val="28"/>
          <w:szCs w:val="28"/>
        </w:rPr>
        <w:t> культура ребёнка – результат усвоения им общепринятых представлений о цвете, форме и других свойствах вещей.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Работая в группе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295EC3">
        <w:rPr>
          <w:color w:val="111111"/>
          <w:sz w:val="28"/>
          <w:szCs w:val="28"/>
        </w:rPr>
        <w:t>, я обратила внимание на то, что дети приходят в детский сад, не имея чувственного опыта. У них плохо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 не только сенсорные представления</w:t>
      </w:r>
      <w:r w:rsidRPr="00295EC3">
        <w:rPr>
          <w:color w:val="111111"/>
          <w:sz w:val="28"/>
          <w:szCs w:val="28"/>
        </w:rPr>
        <w:t>, но и мелкая моторика, глазомер. Они не знают цвет, форму, качества предметов.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Результаты обследования нервно-психического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показали</w:t>
      </w:r>
      <w:r w:rsidRPr="00295EC3">
        <w:rPr>
          <w:color w:val="111111"/>
          <w:sz w:val="28"/>
          <w:szCs w:val="28"/>
        </w:rPr>
        <w:t>, что большинство из них отстает в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 развитии</w:t>
      </w:r>
      <w:r w:rsidRPr="00295EC3">
        <w:rPr>
          <w:color w:val="111111"/>
          <w:sz w:val="28"/>
          <w:szCs w:val="28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Поэтому я решила уделять больше внимания данной проблеме.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Я наметила задачи и определила перспективу работы.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Задачи </w:t>
      </w:r>
      <w:r w:rsidRPr="00295EC3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работы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1. Создать в группе условия для обогащения </w:t>
      </w:r>
      <w:r w:rsidRPr="00295EC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сенсорного опыта детей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92B42" w:rsidRPr="00295EC3" w:rsidRDefault="00F92B42" w:rsidP="00F92B42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95E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 Разработать и использовать в совместной деятельности с детьми игры и упражнения, направленные на обогащение слухового, обонятельного, осязательного, тактильно-двигательного чувственного опыта </w:t>
      </w:r>
      <w:r w:rsidRPr="00295EC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3. Научить родителей способам обогащения </w:t>
      </w:r>
      <w:r w:rsidRPr="00295EC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сенсорного опыта детей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Малыши находятся в детском саду весь день, они растут,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295EC3">
        <w:rPr>
          <w:color w:val="111111"/>
          <w:sz w:val="28"/>
          <w:szCs w:val="28"/>
        </w:rPr>
        <w:t>, активно общаются друг с другом,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взаимодействуют</w:t>
      </w:r>
      <w:r w:rsidRPr="00295EC3">
        <w:rPr>
          <w:color w:val="111111"/>
          <w:sz w:val="28"/>
          <w:szCs w:val="28"/>
        </w:rPr>
        <w:t> с окружающими их вещами, предметами и людьми. Поэтому, я старалась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организовать жизнь детей в группе так</w:t>
      </w:r>
      <w:r w:rsidRPr="00295EC3">
        <w:rPr>
          <w:color w:val="111111"/>
          <w:sz w:val="28"/>
          <w:szCs w:val="28"/>
        </w:rPr>
        <w:t>, чтобы они чувствовали комфорт, любовь и заботу взрослых, и у них была возможность удовлетворить познавательные потребности.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Потребовалось немало сил, необычных находок, чтобы создать в группе предметно-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развивающую среду</w:t>
      </w:r>
      <w:r w:rsidRPr="00295EC3">
        <w:rPr>
          <w:color w:val="111111"/>
          <w:sz w:val="28"/>
          <w:szCs w:val="28"/>
        </w:rPr>
        <w:t>, которая бы обеспечивала накопление у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чувственного опыта</w:t>
      </w:r>
      <w:r w:rsidRPr="00295EC3">
        <w:rPr>
          <w:color w:val="111111"/>
          <w:sz w:val="28"/>
          <w:szCs w:val="28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В процессе работы над темой, я изучила тематическую подборку статей из журналов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«Дошкольное </w:t>
      </w:r>
      <w:r w:rsidRPr="00295EC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воспитание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«Обруч»</w:t>
      </w:r>
      <w:r w:rsidRPr="00295EC3">
        <w:rPr>
          <w:color w:val="111111"/>
          <w:sz w:val="28"/>
          <w:szCs w:val="28"/>
        </w:rPr>
        <w:t>, содержащих идеи по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сенсорному развитию детей</w:t>
      </w:r>
      <w:r w:rsidRPr="00295EC3">
        <w:rPr>
          <w:color w:val="111111"/>
          <w:sz w:val="28"/>
          <w:szCs w:val="28"/>
        </w:rPr>
        <w:t> и изготовлению наглядного материала.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Я разделила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</w:t>
      </w:r>
      <w:r w:rsidRPr="00295EC3">
        <w:rPr>
          <w:color w:val="111111"/>
          <w:sz w:val="28"/>
          <w:szCs w:val="28"/>
        </w:rPr>
        <w:t> уголок на несколько условных </w:t>
      </w:r>
      <w:r w:rsidRPr="00295EC3">
        <w:rPr>
          <w:color w:val="111111"/>
          <w:sz w:val="28"/>
          <w:szCs w:val="28"/>
          <w:u w:val="single"/>
          <w:bdr w:val="none" w:sz="0" w:space="0" w:color="auto" w:frame="1"/>
        </w:rPr>
        <w:t>зон</w:t>
      </w:r>
      <w:r w:rsidRPr="00295EC3">
        <w:rPr>
          <w:color w:val="111111"/>
          <w:sz w:val="28"/>
          <w:szCs w:val="28"/>
        </w:rPr>
        <w:t>: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lastRenderedPageBreak/>
        <w:t>- игрушки для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295EC3">
        <w:rPr>
          <w:color w:val="111111"/>
          <w:sz w:val="28"/>
          <w:szCs w:val="28"/>
        </w:rPr>
        <w:t>;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 игрушки для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 формы и величины</w:t>
      </w:r>
      <w:r w:rsidRPr="00295EC3">
        <w:rPr>
          <w:color w:val="111111"/>
          <w:sz w:val="28"/>
          <w:szCs w:val="28"/>
        </w:rPr>
        <w:t>;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 игрушки для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 цвета</w:t>
      </w:r>
      <w:r w:rsidRPr="00295EC3">
        <w:rPr>
          <w:color w:val="111111"/>
          <w:sz w:val="28"/>
          <w:szCs w:val="28"/>
        </w:rPr>
        <w:t>;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 игрушки для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восприятия звуков</w:t>
      </w:r>
      <w:r w:rsidRPr="00295EC3">
        <w:rPr>
          <w:color w:val="111111"/>
          <w:sz w:val="28"/>
          <w:szCs w:val="28"/>
        </w:rPr>
        <w:t>;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 игрушки для тактильных ощущений;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 оборудование для элементарных опытов.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Я подобрала игрушки, разнообразные по величине, форме, цвету, качеству.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Учитывая, что дети данного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295EC3">
        <w:rPr>
          <w:color w:val="111111"/>
          <w:sz w:val="28"/>
          <w:szCs w:val="28"/>
        </w:rPr>
        <w:t> очень любят подражать взрослым, ввожу в детские игры различные предметы </w:t>
      </w:r>
      <w:r w:rsidRPr="00295EC3">
        <w:rPr>
          <w:color w:val="111111"/>
          <w:sz w:val="28"/>
          <w:szCs w:val="28"/>
          <w:u w:val="single"/>
          <w:bdr w:val="none" w:sz="0" w:space="0" w:color="auto" w:frame="1"/>
        </w:rPr>
        <w:t>быта</w:t>
      </w:r>
      <w:r w:rsidRPr="00295EC3">
        <w:rPr>
          <w:color w:val="111111"/>
          <w:sz w:val="28"/>
          <w:szCs w:val="28"/>
        </w:rPr>
        <w:t>: ситечки, совочки, щеточки, губки – чтобы дети могли мести, вытирать, просеивать. Придумала игры с данными предметами. Например, в игре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«Волшебное ситечко»</w:t>
      </w:r>
      <w:r w:rsidRPr="00295EC3">
        <w:rPr>
          <w:color w:val="111111"/>
          <w:sz w:val="28"/>
          <w:szCs w:val="28"/>
        </w:rPr>
        <w:t> дети просеивали крупы, отделяя рис от манки, вылавливали шарики из воды.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Разнообразный дидактический материал вызывал у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большой интерес</w:t>
      </w:r>
      <w:r w:rsidRPr="00295EC3">
        <w:rPr>
          <w:color w:val="111111"/>
          <w:sz w:val="28"/>
          <w:szCs w:val="28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Необходимо отметить, что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 уголок мобильный</w:t>
      </w:r>
      <w:r w:rsidRPr="00295EC3">
        <w:rPr>
          <w:color w:val="111111"/>
          <w:sz w:val="28"/>
          <w:szCs w:val="28"/>
        </w:rPr>
        <w:t>, оборудование и игрушки расположены в шкафах, но я могу менять их местоположение в зависимости от темы непосредственно образовательной деятельности и запланированных дидактических игр.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Ознакомление с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сенсорными</w:t>
      </w:r>
      <w:r w:rsidRPr="00295EC3">
        <w:rPr>
          <w:color w:val="111111"/>
          <w:sz w:val="28"/>
          <w:szCs w:val="28"/>
        </w:rPr>
        <w:t> эталонами осуществляю в продуктивных видах детской деятельности – рисование, лепка, конструирование; игровой деятельности – дидактические, конструктивно-строительные игры, и т. д.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Дидактические игры и упражнения применяю как в качестве одного из методов проведения образовательной деятельности, так и в целях расширения, уточнения и закрепления, полученных детьми знаний и умений.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Для того</w:t>
      </w:r>
      <w:proofErr w:type="gramStart"/>
      <w:r w:rsidRPr="00295EC3">
        <w:rPr>
          <w:color w:val="111111"/>
          <w:sz w:val="28"/>
          <w:szCs w:val="28"/>
        </w:rPr>
        <w:t>,</w:t>
      </w:r>
      <w:proofErr w:type="gramEnd"/>
      <w:r w:rsidRPr="00295EC3">
        <w:rPr>
          <w:color w:val="111111"/>
          <w:sz w:val="28"/>
          <w:szCs w:val="28"/>
        </w:rPr>
        <w:t xml:space="preserve"> чтобы работы велась в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системе </w:t>
      </w:r>
      <w:r w:rsidRPr="00295EC3">
        <w:rPr>
          <w:color w:val="111111"/>
          <w:sz w:val="28"/>
          <w:szCs w:val="28"/>
        </w:rPr>
        <w:t>(от простого к сложному, составила перспективный план, распределив игры по месяцам. Например, сентябрь, дидактические игры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«Цветные фоны»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«Разноцветные шарики»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«Закрой мышке окошко»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«Подбери чашку к блюдцу»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«Собираем ягоды»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«Разложи шарики»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«Разложи ягоды по тарелочкам»</w:t>
      </w:r>
      <w:r w:rsidRPr="00295EC3">
        <w:rPr>
          <w:color w:val="111111"/>
          <w:sz w:val="28"/>
          <w:szCs w:val="28"/>
        </w:rPr>
        <w:t>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(В сентябре использую 2 цвета, в ноябре - уже 3)</w:t>
      </w:r>
      <w:r w:rsidRPr="00295EC3">
        <w:rPr>
          <w:color w:val="111111"/>
          <w:sz w:val="28"/>
          <w:szCs w:val="28"/>
        </w:rPr>
        <w:t>. Дидактические игры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«Собери пирамидку»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«Разноцветные шарики»</w:t>
      </w:r>
      <w:r w:rsidRPr="00295EC3">
        <w:rPr>
          <w:color w:val="111111"/>
          <w:sz w:val="28"/>
          <w:szCs w:val="28"/>
        </w:rPr>
        <w:t>,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«Просеивание через сито»</w:t>
      </w:r>
      <w:r w:rsidRPr="00295EC3">
        <w:rPr>
          <w:color w:val="111111"/>
          <w:sz w:val="28"/>
          <w:szCs w:val="28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Сначала действия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были неловкими</w:t>
      </w:r>
      <w:r w:rsidRPr="00295EC3">
        <w:rPr>
          <w:color w:val="111111"/>
          <w:sz w:val="28"/>
          <w:szCs w:val="28"/>
        </w:rPr>
        <w:t>. Детям было сложно соотнести предметы по форме, цвету. Со временем эти навыки стали все более совершенными и осознанными.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Уже во время пребывания ребенка с мамой в группе, на прогулке в период адаптации показывала и проводила словесные подвижные игры, так же использовала потешки, сказки, пальчиковые игры, что способствовало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фонематического восприятия</w:t>
      </w:r>
      <w:r w:rsidRPr="00295EC3">
        <w:rPr>
          <w:color w:val="111111"/>
          <w:sz w:val="28"/>
          <w:szCs w:val="28"/>
        </w:rPr>
        <w:t>, слухового внимания.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слухового внимания</w:t>
      </w:r>
      <w:r w:rsidRPr="00295EC3">
        <w:rPr>
          <w:color w:val="111111"/>
          <w:sz w:val="28"/>
          <w:szCs w:val="28"/>
        </w:rPr>
        <w:t xml:space="preserve">, познавательной активности, способствует и экспериментированию со звучащими предметами, поэтому </w:t>
      </w:r>
      <w:r w:rsidRPr="00295EC3">
        <w:rPr>
          <w:color w:val="111111"/>
          <w:sz w:val="28"/>
          <w:szCs w:val="28"/>
        </w:rPr>
        <w:lastRenderedPageBreak/>
        <w:t>порекомендовала родителям изготавливать с детьми шумящие, гремящие, шуршащие предметы.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95EC3">
        <w:rPr>
          <w:color w:val="111111"/>
          <w:sz w:val="28"/>
          <w:szCs w:val="28"/>
        </w:rPr>
        <w:t>-Банки - погремушки из под кофе, сока, наполненные горохом, скрепками, камушками, песком, пуговицами.</w:t>
      </w:r>
      <w:proofErr w:type="gramEnd"/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</w:t>
      </w:r>
      <w:proofErr w:type="spellStart"/>
      <w:r w:rsidRPr="00295EC3">
        <w:rPr>
          <w:color w:val="111111"/>
          <w:sz w:val="28"/>
          <w:szCs w:val="28"/>
        </w:rPr>
        <w:t>Шуршалки</w:t>
      </w:r>
      <w:proofErr w:type="spellEnd"/>
      <w:r w:rsidRPr="00295EC3">
        <w:rPr>
          <w:color w:val="111111"/>
          <w:sz w:val="28"/>
          <w:szCs w:val="28"/>
        </w:rPr>
        <w:t xml:space="preserve"> из бумаги, полиэтилена.</w:t>
      </w:r>
    </w:p>
    <w:p w:rsidR="00F92B42" w:rsidRPr="00295EC3" w:rsidRDefault="00F92B42" w:rsidP="00F92B4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-Свистульки, дудочки из дерева, глины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Также запомнить ощущения помогут и игры в период приготовления обеда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 вкус?»</w:t>
      </w:r>
      <w:r w:rsidRPr="00295EC3">
        <w:rPr>
          <w:color w:val="111111"/>
          <w:sz w:val="28"/>
          <w:szCs w:val="28"/>
        </w:rPr>
        <w:t>,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при работе с тестом, с крупо</w:t>
      </w:r>
      <w:proofErr w:type="gramStart"/>
      <w:r w:rsidRPr="00295EC3">
        <w:rPr>
          <w:color w:val="111111"/>
          <w:sz w:val="28"/>
          <w:szCs w:val="28"/>
        </w:rPr>
        <w:t>й-</w:t>
      </w:r>
      <w:proofErr w:type="gramEnd"/>
      <w:r w:rsidRPr="00295EC3">
        <w:rPr>
          <w:color w:val="111111"/>
          <w:sz w:val="28"/>
          <w:szCs w:val="28"/>
        </w:rPr>
        <w:t>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 ощупь?»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Вся моя работа не была бы столь плодотворной, если бы я не смогла заинтересовать родителей. На проводимом мною </w:t>
      </w:r>
      <w:r w:rsidRPr="00295EC3">
        <w:rPr>
          <w:i/>
          <w:iCs/>
          <w:color w:val="111111"/>
          <w:sz w:val="28"/>
          <w:szCs w:val="28"/>
          <w:bdr w:val="none" w:sz="0" w:space="0" w:color="auto" w:frame="1"/>
        </w:rPr>
        <w:t>«Мастер-классе»</w:t>
      </w:r>
      <w:r w:rsidRPr="00295EC3">
        <w:rPr>
          <w:color w:val="111111"/>
          <w:sz w:val="28"/>
          <w:szCs w:val="28"/>
        </w:rPr>
        <w:t>, родители побывали в роли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95EC3">
        <w:rPr>
          <w:color w:val="111111"/>
          <w:sz w:val="28"/>
          <w:szCs w:val="28"/>
        </w:rPr>
        <w:t>, поиграли в игры. На родительских собраниях я рассказывала, какую роль оказывает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воспитание на развитие ребенка</w:t>
      </w:r>
      <w:r w:rsidRPr="00295EC3">
        <w:rPr>
          <w:color w:val="111111"/>
          <w:sz w:val="28"/>
          <w:szCs w:val="28"/>
        </w:rPr>
        <w:t>; показала родителям игры, имеющиеся в группе, предложила помочь пополнить игровой материал. В родительском уголке регулярно помещала консультации, памятки по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сенсорному воспитанию</w:t>
      </w:r>
      <w:r w:rsidRPr="00295EC3">
        <w:rPr>
          <w:color w:val="111111"/>
          <w:sz w:val="28"/>
          <w:szCs w:val="28"/>
        </w:rPr>
        <w:t>, проводила анкетирование, индивидуальные беседы. Родители заинтересовались моей работой, стали активными участниками педагогического </w:t>
      </w:r>
      <w:r w:rsidRPr="00295EC3">
        <w:rPr>
          <w:color w:val="111111"/>
          <w:sz w:val="28"/>
          <w:szCs w:val="28"/>
          <w:u w:val="single"/>
          <w:bdr w:val="none" w:sz="0" w:space="0" w:color="auto" w:frame="1"/>
        </w:rPr>
        <w:t>процесса</w:t>
      </w:r>
      <w:r w:rsidRPr="00295EC3">
        <w:rPr>
          <w:color w:val="111111"/>
          <w:sz w:val="28"/>
          <w:szCs w:val="28"/>
        </w:rPr>
        <w:t>: приносили в группу пробки, пуговицы, крупы, прищепки, шнуровки, сшили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 коврик</w:t>
      </w:r>
      <w:r w:rsidRPr="00295EC3">
        <w:rPr>
          <w:color w:val="111111"/>
          <w:sz w:val="28"/>
          <w:szCs w:val="28"/>
        </w:rPr>
        <w:t>, застежки с пуговицами, липучками. Много дидактических игр мы изготовили только благодаря помощи наших родителей.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Анализ проведенной работы показал, что систематическая и планомерная работа по данной проблеме, а также использование дидактических игр способствует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295EC3">
        <w:rPr>
          <w:color w:val="111111"/>
          <w:sz w:val="28"/>
          <w:szCs w:val="28"/>
        </w:rPr>
        <w:t> познавательной активности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95EC3">
        <w:rPr>
          <w:color w:val="111111"/>
          <w:sz w:val="28"/>
          <w:szCs w:val="28"/>
        </w:rPr>
        <w:t>, помогает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295EC3">
        <w:rPr>
          <w:color w:val="111111"/>
          <w:sz w:val="28"/>
          <w:szCs w:val="28"/>
        </w:rPr>
        <w:t> их представления об окружающих предметах, учит выделять особенности предметов на основе способов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обследования</w:t>
      </w:r>
      <w:r w:rsidRPr="00295EC3">
        <w:rPr>
          <w:color w:val="111111"/>
          <w:sz w:val="28"/>
          <w:szCs w:val="28"/>
        </w:rPr>
        <w:t>, сравнения, элементарного анализа.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 речь детей</w:t>
      </w:r>
      <w:r w:rsidRPr="00295EC3">
        <w:rPr>
          <w:color w:val="111111"/>
          <w:sz w:val="28"/>
          <w:szCs w:val="28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Анализ нервно-психического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295EC3">
        <w:rPr>
          <w:color w:val="111111"/>
          <w:sz w:val="28"/>
          <w:szCs w:val="28"/>
        </w:rPr>
        <w:t> в конце года показал, что почти все дети знают основные цвета, умеют ориентироваться на листе бумаги, выбирают заданную фигуру нужного размера, знают форму и качество предмета. У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95EC3">
        <w:rPr>
          <w:color w:val="111111"/>
          <w:sz w:val="28"/>
          <w:szCs w:val="28"/>
        </w:rPr>
        <w:t> расширился словарный запас. Они могут отвечать предложениями на вопросы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295EC3">
        <w:rPr>
          <w:color w:val="111111"/>
          <w:sz w:val="28"/>
          <w:szCs w:val="28"/>
        </w:rPr>
        <w:t>.</w:t>
      </w:r>
    </w:p>
    <w:p w:rsidR="00F92B42" w:rsidRPr="00295EC3" w:rsidRDefault="00F92B42" w:rsidP="00F92B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EC3">
        <w:rPr>
          <w:color w:val="111111"/>
          <w:sz w:val="28"/>
          <w:szCs w:val="28"/>
        </w:rPr>
        <w:t>Актуальность моей работы заключается в том, что целенаправленная и систематическая работа по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сенсорики</w:t>
      </w:r>
      <w:r w:rsidRPr="00295EC3">
        <w:rPr>
          <w:color w:val="111111"/>
          <w:sz w:val="28"/>
          <w:szCs w:val="28"/>
        </w:rPr>
        <w:t> и мелкой моторики у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раннего возраста во взаимодействии с семьей</w:t>
      </w:r>
      <w:r w:rsidRPr="00295EC3">
        <w:rPr>
          <w:color w:val="111111"/>
          <w:sz w:val="28"/>
          <w:szCs w:val="28"/>
        </w:rPr>
        <w:t>, способствует формированию речевой деятельности, сохранению психического и физического </w:t>
      </w:r>
      <w:r w:rsidRPr="00295E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 w:rsidRPr="00295EC3">
        <w:rPr>
          <w:color w:val="111111"/>
          <w:sz w:val="28"/>
          <w:szCs w:val="28"/>
        </w:rPr>
        <w:t>.</w:t>
      </w:r>
    </w:p>
    <w:p w:rsidR="00F1675C" w:rsidRPr="00F16C96" w:rsidRDefault="00F1675C">
      <w:pPr>
        <w:rPr>
          <w:rFonts w:ascii="Times New Roman" w:hAnsi="Times New Roman" w:cs="Times New Roman"/>
          <w:sz w:val="28"/>
          <w:szCs w:val="28"/>
        </w:rPr>
      </w:pPr>
    </w:p>
    <w:p w:rsidR="00F92B42" w:rsidRPr="00295EC3" w:rsidRDefault="00F92B42" w:rsidP="00F92B4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Взаимодействие ДОУ и семьи в развитии сенсорного восприятия у детей раннего возраста (из опыта работы)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Целью сенсомоторной деятельности детей раннего возраста является обеспечение условий для развития их сенсомоторных способностей. Определены следующие задачи: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развивать мелкую моторику рук;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способствовать развитию координации движения кистей рук;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формировать представления о цвете, форме, величине предметов, положения их в пространстве;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активизировать сенсорное восприятие, стимулируя анализаторы зрительные, слуховые, осязания, обоняния и вкуса;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повышать педагогическую компетентность родителей по формированию представлений о сенсомоторной деятельности детей.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Планируя воспитательно-образовательную работу по развитию сенсомоторной деятельности детей раннего возраста, руководствовалась методическими рекомендациями </w:t>
      </w:r>
      <w:proofErr w:type="spellStart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А.А.Венгера</w:t>
      </w:r>
      <w:proofErr w:type="spellEnd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Е.Г.Пилюгиной «Воспитание сенсорной культуры ребёнка», Сотниковой В. «Самые маленькие в детском саду», перспективным планированием «Игры с песком и водой», «Пальчиковый массаж», серией пальчиковых игр </w:t>
      </w:r>
      <w:proofErr w:type="spellStart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Бардышевой</w:t>
      </w:r>
      <w:proofErr w:type="spellEnd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Т.Ю., </w:t>
      </w:r>
      <w:proofErr w:type="spellStart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Агаян</w:t>
      </w:r>
      <w:proofErr w:type="spellEnd"/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Г.Г. «Для самых маленьких от 2 до 4 лет» и другие.</w:t>
      </w:r>
      <w:proofErr w:type="gramEnd"/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группе создана такая предметно-развивающая среда, которая способствует сенсомоторному развитию детей. Имеется множество коррекционно-развивающих игр для формирования представлений о величине, форме, цвете.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используют метод сравнивания, сопоставления предметов, находят сходство и различия между ними, совершенствуют умение дифференцировать предметы по величине, форме и цвету. Игры, с использованием музыкальных инструментов: погремушки, бубен и т.д.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Огромное значение имеют пальчиковые тренинги – такие как: пальчиковый массаж, игры с водой, мешочки с крупами совершенствуют мелкую моторику рук, движения координации руки.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с использованием природного материала (песка) и бытового материала (карандашей, шнурков, пуговиц, липучек) развивают не только ручную и пальцевую моторику, но и творческое воображение малышей, тактильную чувствительность.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 увлечённостью играют с пирамидками, собирают кольца в убывающей и возрастающей последовательности, используют мозаику, конструкторы различных размеров.</w:t>
      </w:r>
    </w:p>
    <w:p w:rsidR="00F92B42" w:rsidRPr="00295EC3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Многообразие сенсорных игр стимулируют не только развитие ручной и пальцевой моторики, обогащению чувственного опыта, но и способствуют снятию эмоционального напряжения малышей, обеспечивают комфортное пребывание ребёнка в группе, их психологическое благополучие.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Широкое применение пальчиковых игровых упражнений «Забодаю, забодаю!», «Здравствуй, пальчик!», «Моя семья», и другие позволяют </w:t>
      </w:r>
      <w:r w:rsidRPr="00295EC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сделать вывод об их направленности на развитие мелкой моторики руки и речевой активности детей. Существует прямая взаимосвязь развития речи и уровня развития общей и тонкой моторики. Чем выше двигательная активность, тем лучше развита ре</w:t>
      </w: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чь ребёнка.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Совокупность движений тела, мелкой моторики рук и органов речи способствуют снятию напряжения, учит соблюдению речевых пауз, помогает избавиться от монотонности речи, нормализовать её темп и формирует правильное произношение. Заучивание стихотворных текстов и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потешек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участием рук и пальцев приводит к тому, что ребёнок лучше запоминает, его речь становится более выразительной, внятной, эмоционально окрашенной, развивается детское воображение и активизируется мыслительная деятельность малыша.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Гармоничное всесторонне развитое становление личности ребёнка невозможно обеспечить без тесного сотрудничества с родителями. Поэтому главными задачами по оптимизации взаимодействия с семьями воспитанников являются: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Повышение педагогической компетентности родителей в области педагогики и психологии.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Привлечение родителей к совместному участию воспитательно-образовательного процесса.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Оказание помощи родителей в формировании современной предметно-развивающей среды в группе, создании условий психологически комфортной жизнедеятельности детей в группе.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 целью повышения педагогической компетентности родителей, создания единой стратегии воспитания и развития детей, вовлечения родителей в жизнь детского сада применяем различные технологии педагогического взаимодействия с семьей. Мониторинг изучения семьи, особенностей семейного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микросоциума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позволяет осуществить дифференцированный подход и индивидуальное психолого-педагогическое сопровождение каждой семьи.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Установление отношений, основанных на доверии между родителями и педагогами, помогает реализовать единую стратегию формирования сенсорной культуры детей – как базисную основу к успешному развитию умственных способностей дошкольников. [14]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работе с родителями затруднения исходят от одного общего – отсутствие доверия, взаимопонимания и сотрудничества между детским садом и родителями, а также недостаточной их педагогической компетентностью. Мы задумались, как направить деятельность родителей и педагогов в интересах их детей, как сделать ее успешной.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своей работе с детьми от 1,5 до 3 лет считаем главным: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Полное принятие ребёнка таким, каков он есть.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         Пошаговое развитие сенсорной культуры во всех сферах деятельности малыша.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Тесное сотрудничество с семьей.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 планировании работы по развитию сенсомоторной деятельности детей раннего возраста руководствуемся методическими рекомендациями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А.А.Венгера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«Воспитание сенсорной культуры», В.Сотниковой «Самые маленькие в детском саду», М.Г.Борисенко, Н.А.Лукиной «Наши пальчики играют»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Л.А.Венгера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Э.Г. Пилюгиной, З.Н.Максимовой «Дидактические игры и упражнения по сенсорному воспитанию дошкольников» и другие.</w:t>
      </w:r>
      <w:proofErr w:type="gramEnd"/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Организация воспитательно-образовательного процесса в группе направлена </w:t>
      </w:r>
      <w:proofErr w:type="gram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</w:t>
      </w:r>
      <w:proofErr w:type="gram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Создание психологически комфортных условий, где каждый ребенок чувствует себя уютно и радостно.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Обеспечение специально организованной среды для игр, отдыха и занятий для полноценного и разностороннего развития малышей.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Сенсорный дидактический стол является частью центра развивающих игр. Работа за дидактическим столом осуществляется с небольшой группой детей и индивидуально. Проведение игр - занятий способствует мелкой моторики рук, совершенствуют координацию движений, формируют сенсомоторные способности детей.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Побуждая малышей к самостоятельным действиям с дидактическим материалом, мы наблюдаем за их действиями, при необходимости оказываем помощь, создаём ситуацию успеха.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Благоприятное воздействие на развитие движений всей кисти и пальцев руки оказывают игры с предметами: пирамидки, вкладыш различного типа, разноцветные счёты, геометрические фигуры, матрёшки, мозаика, игры с карандашами.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Детей привлекает красочность игрушек, играя с ними, они приобретают умения действовать на основе различения формы, величины, цвета, овладевают разнообразными новыми движениями. Например, некоторым детям интересно раскручивать и закручивать предметы, разбирать их на части и собирать снова. Наша задача – поддержать это стремление, организовать общение ребёнка со сверстниками и взрослыми в процессе предметной деятельности.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Хорошим средством для сенсомоторного развития являются пальчиковые тренинги. В комплексы пальчиковых тренингов включаем активные упражнения и игры для пальцев, снижающие мышечную напряжённость, повышающие тонус мелких мышц пальцев. Пальчиковые тренинги проводим во время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физминуток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после сна по две - три минуты. Малыши овладевают основными умениями и навыкам, у них развивается координация движений, совершенствуется деятельность артикуляционных органов.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Кроме игр и упражнений сенсорному развитию способствуют также различные виды продуктивной деятельности (рисование, лепка, аппликация, конструирование).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менее интересными и полезными для сенсорного развития были занятия с использованием бумаги. Мы ее мяли, рвали, разглаживали, резали – эти упражнения имеют терапевтический характер, положительно влияют на нервную систему, успокаивают детей.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Одним из ведущих направлений является психолого-педагогическое сопровождение семейного воспитания. Применение современных педагогических технологий сотрудничества с семьей позволяет нам активизировать отношения, основанные на взаимопонимании и взаимодоверии.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Мы ознакомили родителей с содержанием и значением </w:t>
      </w:r>
      <w:proofErr w:type="gram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необходимости формирования сенсомоторной культуры детей раннего возраста</w:t>
      </w:r>
      <w:proofErr w:type="gram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Мы предложили родителям осуществлять эту работу в трёх направлениях: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Массаж, специальные игры-упражнения для развития мелких движений пальцев.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Обучение умению целенаправленно управлять движениями в бытовых ситуациях, приобретать навыки самообслуживания.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        Формирование моторики в специально созданных ситуациях с использованием настольных и пальчиковых игр.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родителей в приемной оформлен уголок, где имеется необходимая информация по развитию мелкой моторики. Проводятся родительские собрания и консультации.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Итак, организуя среду и создавая условия для развития детей, мы, прежде всего, должны думать о том, каким полезным умениям и навыкам могут приучить его самые обычные предметы, постараться донести до родителей необходимость и важность этого, и с их помощью сделать все возможное для достижения своей цели.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Совместная деятельность с родителями по развитию сенсомоторной культуры малышей положительно влияет на формирование познавательных процессов: восприятия, памяти, мышления, внимания, воображения, а также на развитие речи, готовит руку ребёнка к продуктивной деятельности, что в будущем поможет избежать многих проблем школьного обучения.</w:t>
      </w:r>
    </w:p>
    <w:p w:rsidR="00F92B42" w:rsidRPr="00F92B42" w:rsidRDefault="00F92B42" w:rsidP="00F92B4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Список литературы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Агаян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Г.Г.,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Бардышевой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Ю.Б.; «Для самых-самых маленьких от 2 до 4 лет» 2005 г.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Белая А.Е.,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Мирясова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В.И.«Пальчиковые игры», изд. Москва, АСТ, 2000 г.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Венгер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Л.А., Пилюгина Э.Г. «Воспитание сенсорной культуры ребёнка» 1988 г.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Закон РФ «Об образовании» от 10.07.1992 N 3266-1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Иванникова О. «Гимнастические упражнения для мелкой мускулатуры пальцев» Дошкольное воспитание №6 2005 г.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Павлова Л.Н. Организация жизни и культура воспитания детей в группах раннего возраста. Практическое пособие. – М.: Айрис-пресс. 2006.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Павлова Л.Н. Раннее детство: развитие речи и мышления. – М.: Мозаика-Синтез, 2005.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и обучение детей раннего возраста в ДОУ: Учебно-методическое пособие / сост. Е.С.Демина. – М.: ТЦ Сфера, 2006.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Смирнова Е.О.,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Галигузова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Л.Н., Ермолова Т.В., Мещерякова С.Ю. Диагностика психического развития детей от рождения до 3-х лет. Изд-во МГППУ, 2003.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Сотникова В. «Самые маленькие в детском саду», методические рекомендации, изд. ЛИНКА – ПРЕСС, 2005 г.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Социальная адаптация детей в ДОУ</w:t>
      </w:r>
      <w:proofErr w:type="gram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/ П</w:t>
      </w:r>
      <w:proofErr w:type="gram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 ред. Р.В. Тонковой-Ямпольской и др. – М., 1992.</w:t>
      </w:r>
    </w:p>
    <w:p w:rsidR="00F92B42" w:rsidRPr="00F92B42" w:rsidRDefault="00F92B42" w:rsidP="00F92B4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Формирование современной системы дошкольного образования. Дайджест. /Сост. Торопова Е.Г., </w:t>
      </w:r>
      <w:proofErr w:type="spellStart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Постарнакова</w:t>
      </w:r>
      <w:proofErr w:type="spellEnd"/>
      <w:r w:rsidRPr="00F92B4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О.И. – Н.Тагил: НТФ ИРРО, 2006.</w:t>
      </w:r>
    </w:p>
    <w:p w:rsidR="00F92B42" w:rsidRPr="00F16C96" w:rsidRDefault="00F92B42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16C96" w:rsidRDefault="00FE7708">
      <w:pPr>
        <w:rPr>
          <w:rFonts w:ascii="Times New Roman" w:hAnsi="Times New Roman" w:cs="Times New Roman"/>
          <w:sz w:val="28"/>
          <w:szCs w:val="28"/>
        </w:rPr>
      </w:pP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 ладошкой и пальчиками»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педагог, дети раннего возраста (2-3 лет) и их родители.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до трех лет еще трудно справляться с кисточкой для рисования. И мир красок и художественного творчества им могут открыть их собственные ладошки и пальчики. Это увлекательное занятие дарит ребенку многогранные тактильные ощущения, развивает мелкую моторику рук. Второе преимущество таких красок - творческая свобода. Рисуя руками маленький "мастер" тренирует свою фантазию, учится абстрактно мыслить, осваивает разницу цветов и форм, манипулированию с красками, т.е. малыша интересует не столько сюжет рисунка, сколько сам процесс изменения окружающего с помощью цвета. На занятиях дети вместе 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смешивают цвета в разных сочетаниях, наблюдают, обсуждают, как меняется их «характер», «настроение». В этом возрасте отмечается стремление к свободному рисованию, это развивает в душе ребенка «особые переживания, наполненные фантазией».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рисования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нетрадиционные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способствует не только развитию воображения, но и приобщению к миру искусства. В этом возрасте тактильные ощущения играют в развитии ребенка большую роль. Важно не упустить эту возрастную особенность и не загубить в ребенке способность к цветовому восприятию. Самый легкий способ вдохновить ребёнка на ручное искусство - превратить этот процесс в увлекательную игру. Например, фиолетовый отпечаток ладошки можно превратить в забавного осьминога.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отпечатки раскрытых ладошек пальчиками вниз может стать семьей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осьминожек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только дорисовать глаза и рот и нарисовать морское дно, отпечатав пальчиками камушки. Посадить водоросли можно, обмакнув в краску четыре пальца и проведя волнистые линии. А сомкнутая ладонь даст отпечаток силуэта рыбки. Останется только дорисовать ей плавники и хвостик. Те же самые ладошки могут превратиться и в волшебные цветы с лепестками-пальчиками - из них можно напечатать целый луг! А можно "ограничиться" крыльями красивой птицы.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Рука, сжатая в кулак, дает круглый отпечаток, похожий на ракушку, или домик для улитки. Кроме того, из получающихся кружков можно напечатать и снеговика, и солнышко, и забавного человечка.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занятия по изобразительной деятельности способствуют развитию у детей:</w:t>
      </w:r>
    </w:p>
    <w:p w:rsidR="00FE7708" w:rsidRPr="00FE7708" w:rsidRDefault="00FE7708" w:rsidP="00FE77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пальцев рук, что оказывает положительное влияние на речевые зоны коры головного мозга;</w:t>
      </w:r>
    </w:p>
    <w:p w:rsidR="00FE7708" w:rsidRPr="00FE7708" w:rsidRDefault="00FE7708" w:rsidP="00FE77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воображения;</w:t>
      </w:r>
    </w:p>
    <w:p w:rsidR="00FE7708" w:rsidRPr="00FE7708" w:rsidRDefault="00FE7708" w:rsidP="00FE77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глазомера;</w:t>
      </w:r>
    </w:p>
    <w:p w:rsidR="00FE7708" w:rsidRPr="00FE7708" w:rsidRDefault="00FE7708" w:rsidP="00FE77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мышления;</w:t>
      </w:r>
    </w:p>
    <w:p w:rsidR="00FE7708" w:rsidRPr="00FE7708" w:rsidRDefault="00FE7708" w:rsidP="00FE77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сенсорного восприятия;</w:t>
      </w:r>
    </w:p>
    <w:p w:rsidR="00FE7708" w:rsidRPr="00FE7708" w:rsidRDefault="00FE7708" w:rsidP="00FE77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волевых качеств: усидчивости, терпения, умения доводить работу до конца;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сказанного следует, что изобразительная деятельность имеет неоценимое значение для всестороннего развития детей, раскрывает и обогащает его творческие способности.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раннего возраста интереса к нетрадиционным способам рисования, развитие мелкой моторики рук, желание действовать самостоятельно.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E7708" w:rsidRPr="00FE7708" w:rsidRDefault="00FE7708" w:rsidP="00FE77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нетрадиционной техникой рисования (пальчиками и ладошкой);</w:t>
      </w:r>
    </w:p>
    <w:p w:rsidR="00FE7708" w:rsidRPr="00FE7708" w:rsidRDefault="00FE7708" w:rsidP="00FE77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возникновению у ребёнка ощущения, что продукт его деятельности (рисунок), интересен другим (воспитателю, детям, родителям);</w:t>
      </w:r>
    </w:p>
    <w:p w:rsidR="00FE7708" w:rsidRPr="00FE7708" w:rsidRDefault="00FE7708" w:rsidP="00FE77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 и создавать условия для освоения основных цветов;</w:t>
      </w:r>
    </w:p>
    <w:p w:rsidR="00FE7708" w:rsidRPr="00FE7708" w:rsidRDefault="00FE7708" w:rsidP="00FE77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и речь детей с помощью пальчиковой гимнастики;</w:t>
      </w:r>
    </w:p>
    <w:p w:rsidR="00FE7708" w:rsidRPr="00FE7708" w:rsidRDefault="00FE7708" w:rsidP="00FE770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наблюдательность, аккуратность, эмоциональную отзывчивость, усидчивость.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 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Художественно-творческий.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 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(1 год).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проекта: 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литература, книжные и другие иллюстрации с изображением разных сюжетов и предметов в соответствии с тематикой занятий перспективного планирования; материал: пальчиковые краски магазинные или изготовленные в домашних условиях (Приложение №2), гуашь, акварель, матерчатые салфетки, листы бумаги, картона, пластиковые тарелочки на каждого участника проекта, картотека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пальчиковых игр.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708" w:rsidRPr="00FE7708" w:rsidRDefault="00FE7708" w:rsidP="00FE77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 (работа детей с красками).</w:t>
      </w:r>
    </w:p>
    <w:p w:rsidR="00FE7708" w:rsidRPr="00FE7708" w:rsidRDefault="00FE7708" w:rsidP="00FE77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(использование образца, рассматривание отдельных предметов, наблюдение явлений в природе).</w:t>
      </w:r>
    </w:p>
    <w:p w:rsidR="00FE7708" w:rsidRPr="00FE7708" w:rsidRDefault="00FE7708" w:rsidP="00FE770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(объяснение, рассказ, беседа, использование словесного художественного образа, слова).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Приёмы рисования: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пальчиками («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ладошкой («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«слияние цветов»).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поможет малышам познать окружающий мир. С помощью рисунков дети будут выражать свои переживания и впечатления. Занятия изобразительной деятельностью пробудят эмоциональную отзывчивость, воспитают у детей чувство прекрасного, будут формировать трудолюбие, разовьют восприятие, мышление, внимание память, воображение, любознательность и мелкую моторику, которая тесно связана со становлением речи.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 поможет и разнообразие художественных материалов, а также возможность поэкспериментировать с новыми интересными способами рисования. Дети, раннего возраста в силу возрастных особенностей довольно неусидчивы и нетерпеливы. Им трудно подолгу удерживать внимание. Нетрадиционные техники рисования – это как раз то, что нужно малышам: завораживающий процесс и яркий результат. Рисование нетрадиционными техниками рисования позволит учитывать индивидуальные особенности развития детей и поможет каждому ребенку найти себе деятельность по душе. Знакомство детей с новыми художественными материалами, инструментами и техниками поможет развить творчество, воображение.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работы: 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высокий уровень развития мелкой моторики, технических навыков и умений; Интерес к творческому процессу, к изобразительной деятельности; Организация ежемесячных выставок детских работ для родителей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1.подготовительный, погружение в проект:</w:t>
      </w:r>
      <w:proofErr w:type="gramEnd"/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информации для родителей. Консультация для родителей: «Рисование с детьми нетрадиционными способами» (Приложение № 1).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деятельности: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Разработала рабочую программу по художественному творчеству для детей раннего возраста: «Рисование ладошкой и пальчиками», составила перспективный план работы кружка. Подобран рецепт приготовления безопасных пальчиковых красок для художественного творчества детей. (Приложение № 2).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Подобрала иллюстрации по темам перспективного плана.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Составила сборник пальчиковых игр по темам перспективного плана (Приложение № 3).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Познакомила родителей с нетрадиционными техниками рисования и значением этой деятельности для развития детей раннего возраста, а тек же с 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тем, как влияет развитие мелкой моторики на развитие речи (Приложение № 1).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деятельности: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основных мероприятий, предусмотренных проектом 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программы и перспективного планирования проводилось 1 занятие в неделю длительностью 10 минут, с учетом индивидуальных и возрастных особенностей, на основе интереса и желания детей, с опорой на имеющиеся уже умения и навыки. Использование произведений изобразительного искусства, музыки, фольклора, иллюстраций и игрового материала позволяет сделать занятия доступными, интересными, содержательными и познавательными.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имеют не только практическое значение, но и воспитательно-образовательное, что в целом позволяет всесторонне развивать личность ребёнка. В результате совместной деятельности дети приобретают умения, навыки изобразительной деятельности, знания о новых предметах и многое другое.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 М.Г., Лукина Н.А. «Наши пальчики играют» издательство: «Паритет». Год: 2003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Д. «Школа фантазёров». Издательство: ООО "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Хатбер-пресс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Год выпуска: 2010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Е. «Пальчиковые игры» М.: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Росмэн-пресс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И.А. «Поговори со мной мама!». Издательство: СПб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Литера. Год выпуска: 2007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И.А. «Поиграй, со мной мама!». Издательство: СПб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Литера. Год выпуска: 2007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Ильина Н. «Как вырастить ребёнка 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счастливым» Издательство: «Вектор». Год выпуска 2011.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«Лепка и рисование с детьми 2-3 лет»». Москва, изд.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, 2009г.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с детьми нетрадиционными способами»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“Каждый ребенок – художник. Трудность в том, чтобы остаться художником, выйдя из детского возраста”.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Пикассо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я использую нетрадиционные способы изображения. Нетрадиционное рисование доставляет детям 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вам неинтересно узнать, что получится, если рисовать тряпкой или скомканной бумагой?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можно чем угодно, и на чем угодно! Лежа на полу, под столом, на столе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 А в старшем дошкольном возрасте эти же техники дополнят художественный образ, создаваемый с помощью более сложных техник: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монотипия, живопись по мокрому слою бумаги, оттиск пенопласта,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набрызги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мыльными пузырями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Выдувание трубочкой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пальчиками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ладошкой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мелки или свеча + акварель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не закрашенным.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по трафарету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</w:t>
      </w: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Тычок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жёсткой полусухой кистью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шерстяной ниткой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младшем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листьев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занятий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занятий по художественному творчеству (рисованию нетрадиционной техникой)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«Солнышко лучистое»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ладошками и</w:t>
      </w:r>
      <w:proofErr w:type="gramEnd"/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«Дождик и грибок»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«Ёжик»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ладошкой)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«Солнышко-вёдрышко»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«Дождик, дождик»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ежонок на опушке».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«Закат»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«Ночь и звёзды»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«Рыбки в аквариуме»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«Этот пальчик хочет спать»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«Тише, тише не шумите,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не разбудите»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«Рыбки плавают в водице»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Январь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«Новогодний сюрприз»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ладошкой)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«Божьи коровки»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«Весёлые бабочки»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ладошкой)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«Ёлка быстро получается,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пальчики сцепляются»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«Жучок летит, жужжит…»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«Гусеница»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«Волшебный цветочек»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«Морское путешествие»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«Цветок»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«Пароход плывёт по морю»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«Зимой в лесу»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«Весёлая птичка»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«Во дворе»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ладошкой)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 птичка прилетела к нам»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«Цыплята клюют зёрнышки»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«Лошадка»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ладошкой)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«Пасхальное яйцо»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пальчиками)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лошадки вьётся грива»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«Награди нас подарком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 пальчиковых красок.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приготовления понадобится: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стакан муки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ст. ложек соли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ст. ложки растительного масла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красители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Смешать все компоненты </w:t>
      </w:r>
      <w:proofErr w:type="spell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блендером</w:t>
      </w:r>
      <w:proofErr w:type="spell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получилась смесь до консистенции сметаны. Для придания цвета использовать пищевые красители. Пальчиковые краски готовы!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№3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раннего возраста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(2-3 года)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 – тук, улитка/сжать кулак и положить его на стол, другим сжатым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кулаком стучать по первому/,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Высуни рога /из нижнего кулака освободить средний и указательный пальцы и чуть пошевелить ими, будто улитка рожками/!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я хлеба /вытянуть вперед обе ладони/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кружку молока /ладони сложить чашечкой/.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зайчик - /хлопать в ладоши/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 ушки /три пальца в кулак, указательный и средний – ушки/.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зайчик /сжимать и разжимать пальцы обеих рук/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на опушке /потереть нос/.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носик /сжимать и разжимать пальцы обеих рук/,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Отморозил хвостик /погладить кобчик/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поехал греться /крутить руль/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ребятишкам в гости.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тепло и тихо /разжимать кулаки обеих рук/,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Волка нет /хлопать в ладоши/,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дают морковку на обед /поглаживать живот ладонью ведущей руки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часовой стрелке/.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прыг в кровать,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прикорнул,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заснул.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пальчики - "Ура!"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 идти пора!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/Загибать пальцы поочерёдно в кулак. Разогнуть пальцы/.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Тише! Тише! Не шумите! /Поглаживать кулак одной руки/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красное взойдет,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ясное придет.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птички щебетать,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пальчики вставать! /Разогнуть пальцы 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плескались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светленькой воде /плавные движения кистями/.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 /сжать кулаки/,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 /"мыть" руки/.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 плывет по речке,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пыхтит он, словно печка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/Обе ладони поставить на ребро, мизинцы прижать (как ковшик), а большие пальцы поднять вверх/.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быстро получается,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пальчики сцепляются.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Локотки ты подними,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ты разведи.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/Ладони от себя, пальцы пропускаются между собой, ладони под углом друг к другу. Пальцы выставлять вперед/.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лошадки вьется грива,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 копытами игриво.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/Правая ладонь на ребре от себя. Большой палец кверху. Сверху на нее накладывается левая ладонь под углом, образуя пальцами гриву. Большой палец кверху. Два больших пальца образуют уши/.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прыг на крыльцо: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снесла тебе яйцо.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летит, летит, жужжит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усами шевелит.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/Пальцы в кулак. Указательный и мизинец развести в стороны, ребенок шевелит ими/.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– головка,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Крылышки – ладошка.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/Ладони повернуть к себе, большие пальцы выпрямить от себя и переплести, большие пальцы – головка, остальные сомкнутые пальцы – крылья. Помахать ими/.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плывет по речке,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Выпучив свои глаза.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зеленый весь, как тина,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макушки до хвоста.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/Ладонь выставлена вперед горизонтально (параллельно полу). Большой палец под ладонью. Указательный и мизинец согнуты (глаза) и прижаты соответственно к среднему и безымянному/.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мы видим дом /сложить домик из ладоней:/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 зелени кругом /волнообразные движения руками/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деревья, вот кусты /соединить ладони в вытянутый и круглый шарик/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душистые цветы /сложить ладони в виде бутона чаши/.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– коробочка,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Улетай под облачко.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твои детки,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березовой ветке.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/Скрестить запястья обеих рук и прижать ладони тыльной стороной друг к другу. Пальцы прямые «Бабочка сидит»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высокий цветок на поляне, /запястья соединить, ладони развести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стороны, пальцы слегка округлить/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весенним раскрыл лепестки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азвести пальцы рук/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питанье /ритмично двигать пальцами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врозь/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дают под землей корешки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адони опустить вниз, тыльной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стороной прижать друг к другу, пальцы развести/.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лады, лады, лады, Не боимся мы воды / Хлопать в ладоши/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умываемся, /Совершать интенсивные моющие движения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обеими ладонями/.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(друг другу) улыбаемся. /«Мыть» лицо, растирать уши.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Улыбаться/.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маленький замерз, /Прижать пальцы – ежик убрал иголки/.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клубок свернулся.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ежика согрело –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развернулся! / Выпрямить пальцы – ежик показал колючки/.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встряхнем,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опять начнем.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/Предложить детям сделать разминку для рук: плавно поднять руки перед собой и встряхнуть кисти. Упражнение сопровождать четверостишием/.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павлина хвост красивый,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Яркий, длинный и большой.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веером раздвинул —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 хвастаться пошёл.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/Поднять ладонь и раздвинуть </w:t>
      </w:r>
      <w:proofErr w:type="spellStart"/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пальцы-это</w:t>
      </w:r>
      <w:proofErr w:type="spellEnd"/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«хвост» павлина/.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Награди нас подарком /Руки развести в стороны/,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жалей, не береги</w:t>
      </w:r>
      <w:proofErr w:type="gramStart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/Г</w:t>
      </w:r>
      <w:proofErr w:type="gramEnd"/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розить указательным пальцем/,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яичку одели.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гостиница поднесешь – /Руки вытянуть вперёд/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счастье сбережешь /Руки прижать к груди/.</w:t>
      </w:r>
    </w:p>
    <w:p w:rsidR="00FE7708" w:rsidRPr="00FE7708" w:rsidRDefault="00FE7708" w:rsidP="00FE7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7708" w:rsidRPr="00FE7708" w:rsidRDefault="00FE7708" w:rsidP="00FE7708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7708" w:rsidRPr="00FE7708" w:rsidRDefault="00FE7708" w:rsidP="00FE77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E7708" w:rsidRPr="00FE7708" w:rsidSect="00F1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C8B"/>
    <w:multiLevelType w:val="multilevel"/>
    <w:tmpl w:val="2EA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602DF"/>
    <w:multiLevelType w:val="multilevel"/>
    <w:tmpl w:val="2AC6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C2550"/>
    <w:multiLevelType w:val="multilevel"/>
    <w:tmpl w:val="2BAE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07907"/>
    <w:multiLevelType w:val="multilevel"/>
    <w:tmpl w:val="BC9E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42"/>
    <w:rsid w:val="00295EC3"/>
    <w:rsid w:val="004C41FD"/>
    <w:rsid w:val="00580915"/>
    <w:rsid w:val="00BA1D01"/>
    <w:rsid w:val="00F1675C"/>
    <w:rsid w:val="00F16C96"/>
    <w:rsid w:val="00F92B42"/>
    <w:rsid w:val="00F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B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5379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3</cp:revision>
  <dcterms:created xsi:type="dcterms:W3CDTF">2019-11-09T19:11:00Z</dcterms:created>
  <dcterms:modified xsi:type="dcterms:W3CDTF">2020-09-15T20:05:00Z</dcterms:modified>
</cp:coreProperties>
</file>